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10" w:leftChars="-100" w:right="-210" w:rightChars="-100"/>
        <w:jc w:val="center"/>
        <w:textAlignment w:val="auto"/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2022年新增招拍挂居住用地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土壤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val="en-US" w:eastAsia="zh-CN"/>
        </w:rPr>
        <w:t>污染状况初步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调查报告</w:t>
      </w:r>
      <w:r>
        <w:rPr>
          <w:rFonts w:ascii="宋体" w:hAnsi="宋体"/>
          <w:b/>
          <w:sz w:val="36"/>
          <w:szCs w:val="36"/>
          <w:shd w:val="clear" w:color="auto" w:fill="FFFFFF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根据</w:t>
      </w:r>
      <w:r>
        <w:rPr>
          <w:color w:val="auto"/>
          <w:sz w:val="24"/>
          <w:szCs w:val="24"/>
          <w:highlight w:val="none"/>
        </w:rPr>
        <w:t>《深圳市建设用地土壤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污染状况调查与风险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评估工作指引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(2021年版）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的有关规定，现将《2022年新增招拍挂居住用地土壤污染状况初步调查报告》进行公示。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项目名称：2022年新增招拍挂居住用地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申报主体单位：深圳市光明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区凤凰街道办事处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项目地点：</w:t>
      </w:r>
      <w:r>
        <w:rPr>
          <w:rFonts w:hint="eastAsia" w:ascii="Times New Roman" w:hAnsi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深圳市光明区凤凰街道凤凰社区在建科林路与侨凯路交汇处东北侧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调查单位：大湾区检测（深圳）有限公司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联系电话：13530105816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联系人：许工</w:t>
      </w:r>
    </w:p>
    <w:p>
      <w:pPr>
        <w:pStyle w:val="8"/>
        <w:rPr>
          <w:rFonts w:ascii="Times New Roman" w:hAnsi="宋体"/>
          <w:sz w:val="24"/>
          <w:shd w:val="clear" w:color="auto" w:fill="FFFFFF"/>
        </w:rPr>
      </w:pPr>
    </w:p>
    <w:p>
      <w:pPr>
        <w:pStyle w:val="8"/>
        <w:rPr>
          <w:rFonts w:ascii="Times New Roman" w:hAnsi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lYTA0MzYwZDgyNTY3NWU0OTEzYzZkOTliNTkxMzUifQ=="/>
  </w:docVars>
  <w:rsids>
    <w:rsidRoot w:val="00172A27"/>
    <w:rsid w:val="001D5FB4"/>
    <w:rsid w:val="00D17492"/>
    <w:rsid w:val="00DA2FF5"/>
    <w:rsid w:val="00F23DF2"/>
    <w:rsid w:val="01131460"/>
    <w:rsid w:val="04562A11"/>
    <w:rsid w:val="0ACF5609"/>
    <w:rsid w:val="0B87297E"/>
    <w:rsid w:val="118F41B9"/>
    <w:rsid w:val="13CE2246"/>
    <w:rsid w:val="152E5748"/>
    <w:rsid w:val="17785234"/>
    <w:rsid w:val="17BB0135"/>
    <w:rsid w:val="1C8A5E96"/>
    <w:rsid w:val="1F0E3240"/>
    <w:rsid w:val="203102F3"/>
    <w:rsid w:val="22164E2F"/>
    <w:rsid w:val="22191EB0"/>
    <w:rsid w:val="23F34608"/>
    <w:rsid w:val="33DC5263"/>
    <w:rsid w:val="3FAA43D7"/>
    <w:rsid w:val="40481E96"/>
    <w:rsid w:val="4A6E5E90"/>
    <w:rsid w:val="4C853B24"/>
    <w:rsid w:val="4F5D32A4"/>
    <w:rsid w:val="50535872"/>
    <w:rsid w:val="505C0671"/>
    <w:rsid w:val="50901457"/>
    <w:rsid w:val="52C64336"/>
    <w:rsid w:val="5BC43844"/>
    <w:rsid w:val="5D7F6B82"/>
    <w:rsid w:val="5DFB2B37"/>
    <w:rsid w:val="5EBD3F09"/>
    <w:rsid w:val="5F506BA2"/>
    <w:rsid w:val="623335EB"/>
    <w:rsid w:val="6354000D"/>
    <w:rsid w:val="64023E26"/>
    <w:rsid w:val="65B43EC1"/>
    <w:rsid w:val="687D0016"/>
    <w:rsid w:val="6DCA5B51"/>
    <w:rsid w:val="6F66777E"/>
    <w:rsid w:val="753449B5"/>
    <w:rsid w:val="76226FC9"/>
    <w:rsid w:val="7CF46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219</Characters>
  <Lines>1</Lines>
  <Paragraphs>1</Paragraphs>
  <TotalTime>4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halr11</cp:lastModifiedBy>
  <dcterms:modified xsi:type="dcterms:W3CDTF">2022-11-02T03:47:53Z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FCD85953A00845548C58DDF7D9041D75</vt:lpwstr>
  </property>
</Properties>
</file>